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DB1D4" w14:textId="77777777" w:rsidR="00B81B73" w:rsidRPr="0035606B" w:rsidRDefault="00704568" w:rsidP="00F773F9">
      <w:pPr>
        <w:pStyle w:val="NoSpacing"/>
        <w:rPr>
          <w:rFonts w:ascii="Calibri" w:hAnsi="Calibri" w:cs="Calibri"/>
          <w:b/>
          <w:bCs/>
          <w:sz w:val="40"/>
          <w:szCs w:val="40"/>
        </w:rPr>
      </w:pPr>
      <w:r w:rsidRPr="0035606B">
        <w:rPr>
          <w:rFonts w:ascii="Calibri" w:hAnsi="Calibri" w:cs="Calibri"/>
          <w:b/>
          <w:bCs/>
          <w:sz w:val="40"/>
          <w:szCs w:val="40"/>
        </w:rPr>
        <w:t>VALIC’s Two Fixed Accounts</w:t>
      </w:r>
    </w:p>
    <w:p w14:paraId="592C0421" w14:textId="77777777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</w:p>
    <w:p w14:paraId="08A75855" w14:textId="709BAE6A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  <w:r w:rsidRPr="0035606B">
        <w:rPr>
          <w:rFonts w:ascii="Calibri" w:hAnsi="Calibri" w:cs="Calibri"/>
          <w:sz w:val="24"/>
          <w:szCs w:val="24"/>
        </w:rPr>
        <w:t xml:space="preserve">VALIC offered two Fixed Annuity account under the ORP.  The notes below provide a brief overview of each fund. </w:t>
      </w:r>
    </w:p>
    <w:p w14:paraId="16F46F67" w14:textId="77777777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</w:p>
    <w:p w14:paraId="3A627093" w14:textId="77777777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  <w:r w:rsidRPr="0035606B">
        <w:rPr>
          <w:rFonts w:ascii="Calibri" w:hAnsi="Calibri" w:cs="Calibri"/>
          <w:sz w:val="24"/>
          <w:szCs w:val="24"/>
        </w:rPr>
        <w:t>Please call your VALIC representative with any questions you may have about these Fixed Accounts.</w:t>
      </w:r>
    </w:p>
    <w:p w14:paraId="6D858D0B" w14:textId="77777777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</w:p>
    <w:p w14:paraId="3780D070" w14:textId="77777777" w:rsidR="00704568" w:rsidRPr="0035606B" w:rsidRDefault="00704568" w:rsidP="00F773F9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35606B">
        <w:rPr>
          <w:rFonts w:ascii="Calibri" w:hAnsi="Calibri" w:cs="Calibri"/>
          <w:b/>
          <w:bCs/>
          <w:sz w:val="28"/>
          <w:szCs w:val="28"/>
        </w:rPr>
        <w:t>1. Fixed Account Plus (FAP)</w:t>
      </w:r>
    </w:p>
    <w:p w14:paraId="63C932D3" w14:textId="77777777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</w:p>
    <w:p w14:paraId="38AFB633" w14:textId="0C7D9A76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  <w:r w:rsidRPr="0035606B">
        <w:rPr>
          <w:rFonts w:ascii="Calibri" w:hAnsi="Calibri" w:cs="Calibri"/>
          <w:sz w:val="24"/>
          <w:szCs w:val="24"/>
        </w:rPr>
        <w:t>The FAP was available under VALIC’s Portfolio Director Annuity.</w:t>
      </w:r>
    </w:p>
    <w:p w14:paraId="47ED8B6F" w14:textId="77777777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</w:p>
    <w:p w14:paraId="7F0AF10B" w14:textId="497B013A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  <w:r w:rsidRPr="0035606B">
        <w:rPr>
          <w:rFonts w:ascii="Calibri" w:hAnsi="Calibri" w:cs="Calibri"/>
          <w:sz w:val="24"/>
          <w:szCs w:val="24"/>
        </w:rPr>
        <w:t xml:space="preserve">Portfolio Director Annuities were issued under the ORP </w:t>
      </w:r>
      <w:r w:rsidR="00E04551">
        <w:rPr>
          <w:rFonts w:ascii="Calibri" w:hAnsi="Calibri" w:cs="Calibri"/>
          <w:sz w:val="24"/>
          <w:szCs w:val="24"/>
        </w:rPr>
        <w:t xml:space="preserve">from </w:t>
      </w:r>
      <w:r w:rsidRPr="0035606B">
        <w:rPr>
          <w:rFonts w:ascii="Calibri" w:hAnsi="Calibri" w:cs="Calibri"/>
          <w:sz w:val="24"/>
          <w:szCs w:val="24"/>
        </w:rPr>
        <w:t>Oct</w:t>
      </w:r>
      <w:r w:rsidR="00E04551">
        <w:rPr>
          <w:rFonts w:ascii="Calibri" w:hAnsi="Calibri" w:cs="Calibri"/>
          <w:sz w:val="24"/>
          <w:szCs w:val="24"/>
        </w:rPr>
        <w:t>.</w:t>
      </w:r>
      <w:r w:rsidRPr="0035606B">
        <w:rPr>
          <w:rFonts w:ascii="Calibri" w:hAnsi="Calibri" w:cs="Calibri"/>
          <w:sz w:val="24"/>
          <w:szCs w:val="24"/>
        </w:rPr>
        <w:t xml:space="preserve"> 1995 </w:t>
      </w:r>
      <w:r w:rsidR="00E04551">
        <w:rPr>
          <w:rFonts w:ascii="Calibri" w:hAnsi="Calibri" w:cs="Calibri"/>
          <w:sz w:val="24"/>
          <w:szCs w:val="24"/>
        </w:rPr>
        <w:t>to</w:t>
      </w:r>
      <w:r w:rsidRPr="0035606B">
        <w:rPr>
          <w:rFonts w:ascii="Calibri" w:hAnsi="Calibri" w:cs="Calibri"/>
          <w:sz w:val="24"/>
          <w:szCs w:val="24"/>
        </w:rPr>
        <w:t xml:space="preserve"> Aug. 2010.</w:t>
      </w:r>
    </w:p>
    <w:p w14:paraId="61CE3D63" w14:textId="77777777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</w:p>
    <w:p w14:paraId="4015EBB0" w14:textId="0EEAE331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  <w:r w:rsidRPr="0035606B">
        <w:rPr>
          <w:rFonts w:ascii="Calibri" w:hAnsi="Calibri" w:cs="Calibri"/>
          <w:sz w:val="24"/>
          <w:szCs w:val="24"/>
        </w:rPr>
        <w:t>The FAP provides a guaranteed minimum interest rate of 3%</w:t>
      </w:r>
      <w:r w:rsidR="00E04551">
        <w:rPr>
          <w:rFonts w:ascii="Calibri" w:hAnsi="Calibri" w:cs="Calibri"/>
          <w:sz w:val="24"/>
          <w:szCs w:val="24"/>
        </w:rPr>
        <w:t>.</w:t>
      </w:r>
    </w:p>
    <w:p w14:paraId="23FF87EB" w14:textId="77777777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</w:p>
    <w:p w14:paraId="1D0E1911" w14:textId="69FE98B4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  <w:r w:rsidRPr="0035606B">
        <w:rPr>
          <w:rFonts w:ascii="Calibri" w:hAnsi="Calibri" w:cs="Calibri"/>
          <w:sz w:val="24"/>
          <w:szCs w:val="24"/>
        </w:rPr>
        <w:t>Assets in the FAP cannot be transferred</w:t>
      </w:r>
      <w:r w:rsidR="00E04551">
        <w:rPr>
          <w:rFonts w:ascii="Calibri" w:hAnsi="Calibri" w:cs="Calibri"/>
          <w:sz w:val="28"/>
          <w:szCs w:val="28"/>
        </w:rPr>
        <w:t>*</w:t>
      </w:r>
      <w:r w:rsidRPr="0035606B">
        <w:rPr>
          <w:rFonts w:ascii="Calibri" w:hAnsi="Calibri" w:cs="Calibri"/>
          <w:sz w:val="24"/>
          <w:szCs w:val="24"/>
        </w:rPr>
        <w:t xml:space="preserve"> to another investment fund as a single sum, but only over a five-year period.</w:t>
      </w:r>
    </w:p>
    <w:p w14:paraId="137931DE" w14:textId="77777777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</w:p>
    <w:p w14:paraId="2B7AD024" w14:textId="0440DDDA" w:rsidR="00704568" w:rsidRPr="0035606B" w:rsidRDefault="00E04551" w:rsidP="00F773F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*EXCEPTION: </w:t>
      </w:r>
      <w:r w:rsidR="00704568" w:rsidRPr="0035606B">
        <w:rPr>
          <w:rFonts w:ascii="Calibri" w:hAnsi="Calibri" w:cs="Calibri"/>
          <w:sz w:val="24"/>
          <w:szCs w:val="24"/>
        </w:rPr>
        <w:t xml:space="preserve">If you have terminated employment with the Commonwealth, </w:t>
      </w:r>
      <w:r w:rsidR="00704568" w:rsidRPr="0035606B">
        <w:rPr>
          <w:rFonts w:ascii="Calibri" w:hAnsi="Calibri" w:cs="Calibri"/>
          <w:i/>
          <w:iCs/>
          <w:sz w:val="24"/>
          <w:szCs w:val="24"/>
        </w:rPr>
        <w:t>you may</w:t>
      </w:r>
      <w:r w:rsidR="00704568" w:rsidRPr="0035606B">
        <w:rPr>
          <w:rFonts w:ascii="Calibri" w:hAnsi="Calibri" w:cs="Calibri"/>
          <w:sz w:val="24"/>
          <w:szCs w:val="24"/>
        </w:rPr>
        <w:t xml:space="preserve"> transfer FAP assets to </w:t>
      </w:r>
      <w:r>
        <w:rPr>
          <w:rFonts w:ascii="Calibri" w:hAnsi="Calibri" w:cs="Calibri"/>
          <w:sz w:val="24"/>
          <w:szCs w:val="24"/>
        </w:rPr>
        <w:t>either Fidelity or TIAA</w:t>
      </w:r>
      <w:r w:rsidR="00704568" w:rsidRPr="0035606B">
        <w:rPr>
          <w:rFonts w:ascii="Calibri" w:hAnsi="Calibri" w:cs="Calibri"/>
          <w:sz w:val="24"/>
          <w:szCs w:val="24"/>
        </w:rPr>
        <w:t xml:space="preserve"> in a single sum.</w:t>
      </w:r>
    </w:p>
    <w:p w14:paraId="218FBB4A" w14:textId="77777777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</w:p>
    <w:p w14:paraId="2210C0EE" w14:textId="77777777" w:rsidR="00704568" w:rsidRPr="0035606B" w:rsidRDefault="00704568" w:rsidP="00F773F9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35606B">
        <w:rPr>
          <w:rFonts w:ascii="Calibri" w:hAnsi="Calibri" w:cs="Calibri"/>
          <w:b/>
          <w:bCs/>
          <w:sz w:val="28"/>
          <w:szCs w:val="28"/>
        </w:rPr>
        <w:t>2. Fixed Interest Option (FIO)</w:t>
      </w:r>
    </w:p>
    <w:p w14:paraId="77C62307" w14:textId="77777777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</w:p>
    <w:p w14:paraId="073AC912" w14:textId="6CEA33EB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  <w:r w:rsidRPr="0035606B">
        <w:rPr>
          <w:rFonts w:ascii="Calibri" w:hAnsi="Calibri" w:cs="Calibri"/>
          <w:sz w:val="24"/>
          <w:szCs w:val="24"/>
        </w:rPr>
        <w:t xml:space="preserve">The FIO </w:t>
      </w:r>
      <w:r w:rsidR="00AE0C57">
        <w:rPr>
          <w:rFonts w:ascii="Calibri" w:hAnsi="Calibri" w:cs="Calibri"/>
          <w:sz w:val="24"/>
          <w:szCs w:val="24"/>
        </w:rPr>
        <w:t>is</w:t>
      </w:r>
      <w:r w:rsidRPr="0035606B">
        <w:rPr>
          <w:rFonts w:ascii="Calibri" w:hAnsi="Calibri" w:cs="Calibri"/>
          <w:sz w:val="24"/>
          <w:szCs w:val="24"/>
        </w:rPr>
        <w:t xml:space="preserve"> available on VALIC’s mutual fund platform.</w:t>
      </w:r>
    </w:p>
    <w:p w14:paraId="75405F06" w14:textId="77777777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</w:p>
    <w:p w14:paraId="418A5ED1" w14:textId="77777777" w:rsidR="00704568" w:rsidRPr="0035606B" w:rsidRDefault="00704568" w:rsidP="00F773F9">
      <w:pPr>
        <w:pStyle w:val="NoSpacing"/>
        <w:rPr>
          <w:rFonts w:ascii="Calibri" w:hAnsi="Calibri" w:cs="Calibri"/>
          <w:sz w:val="24"/>
          <w:szCs w:val="24"/>
        </w:rPr>
      </w:pPr>
      <w:r w:rsidRPr="0035606B">
        <w:rPr>
          <w:rFonts w:ascii="Calibri" w:hAnsi="Calibri" w:cs="Calibri"/>
          <w:sz w:val="24"/>
          <w:szCs w:val="24"/>
        </w:rPr>
        <w:t xml:space="preserve">The mutual fund platform </w:t>
      </w:r>
      <w:r w:rsidR="0011287F" w:rsidRPr="0035606B">
        <w:rPr>
          <w:rFonts w:ascii="Calibri" w:hAnsi="Calibri" w:cs="Calibri"/>
          <w:sz w:val="24"/>
          <w:szCs w:val="24"/>
        </w:rPr>
        <w:t>has been used for new accounts under the ORP since Sept. 2010.</w:t>
      </w:r>
    </w:p>
    <w:p w14:paraId="746458A8" w14:textId="77777777" w:rsidR="0011287F" w:rsidRPr="0035606B" w:rsidRDefault="0011287F" w:rsidP="00F773F9">
      <w:pPr>
        <w:pStyle w:val="NoSpacing"/>
        <w:rPr>
          <w:rFonts w:ascii="Calibri" w:hAnsi="Calibri" w:cs="Calibri"/>
          <w:sz w:val="24"/>
          <w:szCs w:val="24"/>
        </w:rPr>
      </w:pPr>
    </w:p>
    <w:p w14:paraId="3F8081DB" w14:textId="33F2034B" w:rsidR="0011287F" w:rsidRPr="0035606B" w:rsidRDefault="0011287F" w:rsidP="00F773F9">
      <w:pPr>
        <w:pStyle w:val="NoSpacing"/>
        <w:rPr>
          <w:rFonts w:ascii="Calibri" w:hAnsi="Calibri" w:cs="Calibri"/>
          <w:sz w:val="24"/>
          <w:szCs w:val="24"/>
        </w:rPr>
      </w:pPr>
      <w:r w:rsidRPr="0035606B">
        <w:rPr>
          <w:rFonts w:ascii="Calibri" w:hAnsi="Calibri" w:cs="Calibri"/>
          <w:sz w:val="24"/>
          <w:szCs w:val="24"/>
        </w:rPr>
        <w:t>The FIO provides a minimum guaranteed interest rate that fluctuates as interest rates rise and fall.</w:t>
      </w:r>
    </w:p>
    <w:p w14:paraId="3BFB2571" w14:textId="23EFF1B7" w:rsidR="0011287F" w:rsidRDefault="0011287F" w:rsidP="00AE0C57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35606B">
        <w:rPr>
          <w:rFonts w:ascii="Calibri" w:hAnsi="Calibri" w:cs="Calibri"/>
          <w:sz w:val="24"/>
          <w:szCs w:val="24"/>
        </w:rPr>
        <w:t xml:space="preserve">The current guaranteed interest rate under the FIO </w:t>
      </w:r>
      <w:r w:rsidR="00AE0C57">
        <w:rPr>
          <w:rFonts w:ascii="Calibri" w:hAnsi="Calibri" w:cs="Calibri"/>
          <w:sz w:val="24"/>
          <w:szCs w:val="24"/>
        </w:rPr>
        <w:t>is 1%.</w:t>
      </w:r>
      <w:r w:rsidRPr="0035606B">
        <w:rPr>
          <w:rFonts w:ascii="Calibri" w:hAnsi="Calibri" w:cs="Calibri"/>
          <w:sz w:val="24"/>
          <w:szCs w:val="24"/>
        </w:rPr>
        <w:t xml:space="preserve"> </w:t>
      </w:r>
    </w:p>
    <w:p w14:paraId="70576D5C" w14:textId="77777777" w:rsidR="00E04551" w:rsidRPr="0035606B" w:rsidRDefault="00E04551" w:rsidP="00E04551">
      <w:pPr>
        <w:pStyle w:val="NoSpacing"/>
        <w:ind w:left="1080"/>
        <w:rPr>
          <w:rFonts w:ascii="Calibri" w:hAnsi="Calibri" w:cs="Calibri"/>
          <w:sz w:val="24"/>
          <w:szCs w:val="24"/>
        </w:rPr>
      </w:pPr>
    </w:p>
    <w:p w14:paraId="7F990155" w14:textId="3FB593C0" w:rsidR="0011287F" w:rsidRPr="0035606B" w:rsidRDefault="0011287F" w:rsidP="0011287F">
      <w:pPr>
        <w:pStyle w:val="NoSpacing"/>
        <w:rPr>
          <w:rFonts w:ascii="Calibri" w:hAnsi="Calibri" w:cs="Calibri"/>
          <w:sz w:val="24"/>
          <w:szCs w:val="24"/>
        </w:rPr>
      </w:pPr>
      <w:r w:rsidRPr="0035606B">
        <w:rPr>
          <w:rFonts w:ascii="Calibri" w:hAnsi="Calibri" w:cs="Calibri"/>
          <w:sz w:val="24"/>
          <w:szCs w:val="24"/>
        </w:rPr>
        <w:t>Assets in the FIO cannot be transferred</w:t>
      </w:r>
      <w:r w:rsidR="00E04551">
        <w:rPr>
          <w:rFonts w:ascii="Calibri" w:hAnsi="Calibri" w:cs="Calibri"/>
          <w:sz w:val="28"/>
          <w:szCs w:val="28"/>
        </w:rPr>
        <w:t>*</w:t>
      </w:r>
      <w:r w:rsidRPr="0035606B">
        <w:rPr>
          <w:rFonts w:ascii="Calibri" w:hAnsi="Calibri" w:cs="Calibri"/>
          <w:sz w:val="24"/>
          <w:szCs w:val="24"/>
        </w:rPr>
        <w:t xml:space="preserve"> to another investment fund as a single sum, but only over a five-year period.</w:t>
      </w:r>
    </w:p>
    <w:p w14:paraId="2BD50939" w14:textId="77777777" w:rsidR="0011287F" w:rsidRPr="0035606B" w:rsidRDefault="0011287F" w:rsidP="0011287F">
      <w:pPr>
        <w:pStyle w:val="NoSpacing"/>
        <w:rPr>
          <w:rFonts w:ascii="Calibri" w:hAnsi="Calibri" w:cs="Calibri"/>
          <w:sz w:val="24"/>
          <w:szCs w:val="24"/>
        </w:rPr>
      </w:pPr>
    </w:p>
    <w:p w14:paraId="1C673DAB" w14:textId="77777777" w:rsidR="00E04551" w:rsidRPr="0035606B" w:rsidRDefault="00E04551" w:rsidP="00E0455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*EXCEPTION: </w:t>
      </w:r>
      <w:r w:rsidRPr="0035606B">
        <w:rPr>
          <w:rFonts w:ascii="Calibri" w:hAnsi="Calibri" w:cs="Calibri"/>
          <w:sz w:val="24"/>
          <w:szCs w:val="24"/>
        </w:rPr>
        <w:t xml:space="preserve">If you have terminated employment with the Commonwealth, </w:t>
      </w:r>
      <w:r w:rsidRPr="0035606B">
        <w:rPr>
          <w:rFonts w:ascii="Calibri" w:hAnsi="Calibri" w:cs="Calibri"/>
          <w:i/>
          <w:iCs/>
          <w:sz w:val="24"/>
          <w:szCs w:val="24"/>
        </w:rPr>
        <w:t>you may</w:t>
      </w:r>
      <w:r w:rsidRPr="0035606B">
        <w:rPr>
          <w:rFonts w:ascii="Calibri" w:hAnsi="Calibri" w:cs="Calibri"/>
          <w:sz w:val="24"/>
          <w:szCs w:val="24"/>
        </w:rPr>
        <w:t xml:space="preserve"> transfer FAP assets to </w:t>
      </w:r>
      <w:r>
        <w:rPr>
          <w:rFonts w:ascii="Calibri" w:hAnsi="Calibri" w:cs="Calibri"/>
          <w:sz w:val="24"/>
          <w:szCs w:val="24"/>
        </w:rPr>
        <w:t>either Fidelity or TIAA</w:t>
      </w:r>
      <w:r w:rsidRPr="0035606B">
        <w:rPr>
          <w:rFonts w:ascii="Calibri" w:hAnsi="Calibri" w:cs="Calibri"/>
          <w:sz w:val="24"/>
          <w:szCs w:val="24"/>
        </w:rPr>
        <w:t xml:space="preserve"> in a single sum.</w:t>
      </w:r>
    </w:p>
    <w:p w14:paraId="073536B5" w14:textId="77777777" w:rsidR="0011287F" w:rsidRPr="0035606B" w:rsidRDefault="0011287F" w:rsidP="00F773F9">
      <w:pPr>
        <w:pStyle w:val="NoSpacing"/>
        <w:rPr>
          <w:rFonts w:ascii="Calibri" w:hAnsi="Calibri" w:cs="Calibri"/>
          <w:sz w:val="24"/>
          <w:szCs w:val="24"/>
        </w:rPr>
      </w:pPr>
    </w:p>
    <w:sectPr w:rsidR="0011287F" w:rsidRPr="00356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76E2A"/>
    <w:multiLevelType w:val="hybridMultilevel"/>
    <w:tmpl w:val="A41C3174"/>
    <w:lvl w:ilvl="0" w:tplc="CCC4FF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476063"/>
    <w:multiLevelType w:val="hybridMultilevel"/>
    <w:tmpl w:val="189A2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181970"/>
    <w:multiLevelType w:val="hybridMultilevel"/>
    <w:tmpl w:val="27204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F9"/>
    <w:rsid w:val="00063D8E"/>
    <w:rsid w:val="00085D1C"/>
    <w:rsid w:val="0011287F"/>
    <w:rsid w:val="002915CD"/>
    <w:rsid w:val="0035606B"/>
    <w:rsid w:val="00704568"/>
    <w:rsid w:val="00AE0C57"/>
    <w:rsid w:val="00B81B73"/>
    <w:rsid w:val="00E04551"/>
    <w:rsid w:val="00F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633A"/>
  <w15:chartTrackingRefBased/>
  <w15:docId w15:val="{6D09820F-8E48-46D8-A730-0081747B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Nunes, Richard (DHE)</dc:creator>
  <cp:keywords/>
  <dc:description/>
  <cp:lastModifiedBy>Chadha, Suchita (DHE)</cp:lastModifiedBy>
  <cp:revision>5</cp:revision>
  <dcterms:created xsi:type="dcterms:W3CDTF">2019-06-19T16:19:00Z</dcterms:created>
  <dcterms:modified xsi:type="dcterms:W3CDTF">2019-07-25T20:35:00Z</dcterms:modified>
</cp:coreProperties>
</file>